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EB9" w:rsidRDefault="00094EB9" w:rsidP="00094EB9">
      <w:pPr>
        <w:autoSpaceDE w:val="0"/>
        <w:autoSpaceDN w:val="0"/>
        <w:snapToGrid w:val="0"/>
        <w:spacing w:after="0" w:line="240" w:lineRule="auto"/>
        <w:ind w:leftChars="-177" w:left="-389" w:rightChars="-142" w:right="-312"/>
        <w:jc w:val="center"/>
        <w:rPr>
          <w:rFonts w:ascii="Times New Roman" w:eastAsia="標楷體" w:hAnsi="Times New Roman"/>
          <w:sz w:val="32"/>
          <w:szCs w:val="32"/>
          <w:lang w:eastAsia="zh-TW"/>
        </w:rPr>
      </w:pPr>
      <w:r>
        <w:rPr>
          <w:rFonts w:ascii="Times New Roman" w:eastAsia="標楷體" w:hAnsi="Times New Roman" w:hint="eastAsia"/>
          <w:sz w:val="32"/>
          <w:szCs w:val="32"/>
          <w:lang w:eastAsia="zh-TW"/>
        </w:rPr>
        <w:t>桃園市</w:t>
      </w:r>
      <w:r w:rsidR="0024294C">
        <w:rPr>
          <w:rFonts w:ascii="Times New Roman" w:eastAsia="標楷體" w:hAnsi="Times New Roman"/>
          <w:sz w:val="32"/>
          <w:szCs w:val="32"/>
          <w:lang w:eastAsia="zh-TW"/>
        </w:rPr>
        <w:t>1</w:t>
      </w:r>
      <w:r w:rsidR="0024294C">
        <w:rPr>
          <w:rFonts w:ascii="Times New Roman" w:eastAsia="標楷體" w:hAnsi="Times New Roman" w:hint="eastAsia"/>
          <w:sz w:val="32"/>
          <w:szCs w:val="32"/>
          <w:lang w:eastAsia="zh-TW"/>
        </w:rPr>
        <w:t>10</w:t>
      </w:r>
      <w:r>
        <w:rPr>
          <w:rFonts w:ascii="Times New Roman" w:eastAsia="標楷體" w:hAnsi="Times New Roman" w:hint="eastAsia"/>
          <w:sz w:val="32"/>
          <w:szCs w:val="32"/>
          <w:lang w:eastAsia="zh-TW"/>
        </w:rPr>
        <w:t>學年度精進國民中小學教師教學專業與課程品質整體推動計畫</w:t>
      </w:r>
    </w:p>
    <w:p w:rsidR="00094EB9" w:rsidRDefault="00094EB9" w:rsidP="00094EB9">
      <w:pPr>
        <w:autoSpaceDE w:val="0"/>
        <w:autoSpaceDN w:val="0"/>
        <w:snapToGrid w:val="0"/>
        <w:spacing w:after="0" w:line="240" w:lineRule="auto"/>
        <w:ind w:leftChars="-177" w:left="-389" w:rightChars="-142" w:right="-312"/>
        <w:jc w:val="center"/>
        <w:rPr>
          <w:rFonts w:ascii="Times New Roman" w:eastAsia="標楷體" w:hAnsi="Times New Roman"/>
          <w:sz w:val="32"/>
          <w:szCs w:val="32"/>
          <w:lang w:eastAsia="zh-TW"/>
        </w:rPr>
      </w:pPr>
      <w:r>
        <w:rPr>
          <w:rFonts w:ascii="Times New Roman" w:eastAsia="標楷體" w:hAnsi="Times New Roman" w:hint="eastAsia"/>
          <w:sz w:val="32"/>
          <w:szCs w:val="32"/>
          <w:lang w:eastAsia="zh-TW"/>
        </w:rPr>
        <w:t>國中英語文學習領域優良試題甄選</w:t>
      </w:r>
    </w:p>
    <w:p w:rsidR="006553AB" w:rsidRDefault="00094EB9" w:rsidP="00094EB9">
      <w:pPr>
        <w:jc w:val="center"/>
        <w:rPr>
          <w:rFonts w:ascii="Times New Roman" w:eastAsia="標楷體" w:hAnsi="Times New Roman"/>
          <w:sz w:val="40"/>
          <w:lang w:eastAsia="zh-TW"/>
        </w:rPr>
      </w:pPr>
      <w:r>
        <w:rPr>
          <w:rFonts w:ascii="Times New Roman" w:eastAsia="標楷體" w:hAnsi="Times New Roman" w:hint="eastAsia"/>
          <w:sz w:val="40"/>
          <w:lang w:eastAsia="zh-TW"/>
        </w:rPr>
        <w:t>命題理念說明</w:t>
      </w:r>
    </w:p>
    <w:p w:rsidR="00094EB9" w:rsidRDefault="00094EB9" w:rsidP="00094EB9">
      <w:pPr>
        <w:pStyle w:val="a4"/>
        <w:numPr>
          <w:ilvl w:val="0"/>
          <w:numId w:val="1"/>
        </w:numPr>
        <w:spacing w:line="360" w:lineRule="auto"/>
        <w:ind w:leftChars="0" w:left="851" w:hanging="851"/>
        <w:rPr>
          <w:rFonts w:eastAsia="標楷體"/>
          <w:b/>
          <w:sz w:val="28"/>
          <w:lang w:eastAsia="zh-TW"/>
        </w:rPr>
      </w:pPr>
      <w:r>
        <w:rPr>
          <w:rFonts w:eastAsia="標楷體" w:hint="eastAsia"/>
          <w:b/>
          <w:sz w:val="28"/>
          <w:lang w:eastAsia="zh-TW"/>
        </w:rPr>
        <w:t>核心素養</w:t>
      </w:r>
      <w:r>
        <w:rPr>
          <w:rFonts w:eastAsia="標楷體"/>
          <w:b/>
          <w:sz w:val="28"/>
          <w:lang w:eastAsia="zh-TW"/>
        </w:rPr>
        <w:t>:</w:t>
      </w:r>
    </w:p>
    <w:p w:rsidR="00094EB9" w:rsidRDefault="00094EB9" w:rsidP="00094EB9">
      <w:pPr>
        <w:pStyle w:val="a4"/>
        <w:numPr>
          <w:ilvl w:val="0"/>
          <w:numId w:val="2"/>
        </w:numPr>
        <w:spacing w:line="360" w:lineRule="auto"/>
        <w:ind w:leftChars="0"/>
        <w:rPr>
          <w:rFonts w:eastAsia="標楷體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英</w:t>
      </w:r>
      <w:r>
        <w:rPr>
          <w:rFonts w:eastAsia="標楷體"/>
          <w:sz w:val="28"/>
          <w:lang w:eastAsia="zh-TW"/>
        </w:rPr>
        <w:t>-J-A2</w:t>
      </w:r>
      <w:r>
        <w:rPr>
          <w:rFonts w:eastAsia="標楷體" w:hint="eastAsia"/>
          <w:sz w:val="28"/>
          <w:lang w:eastAsia="zh-TW"/>
        </w:rPr>
        <w:t>：具備系統性理解與推演的能力，能</w:t>
      </w:r>
      <w:proofErr w:type="gramStart"/>
      <w:r>
        <w:rPr>
          <w:rFonts w:eastAsia="標楷體" w:hint="eastAsia"/>
          <w:sz w:val="28"/>
          <w:lang w:eastAsia="zh-TW"/>
        </w:rPr>
        <w:t>釐</w:t>
      </w:r>
      <w:proofErr w:type="gramEnd"/>
      <w:r>
        <w:rPr>
          <w:rFonts w:eastAsia="標楷體" w:hint="eastAsia"/>
          <w:sz w:val="28"/>
          <w:lang w:eastAsia="zh-TW"/>
        </w:rPr>
        <w:t>清文本</w:t>
      </w:r>
      <w:proofErr w:type="gramStart"/>
      <w:r>
        <w:rPr>
          <w:rFonts w:eastAsia="標楷體" w:hint="eastAsia"/>
          <w:sz w:val="28"/>
          <w:lang w:eastAsia="zh-TW"/>
        </w:rPr>
        <w:t>訊息間的關</w:t>
      </w:r>
      <w:proofErr w:type="gramEnd"/>
      <w:r>
        <w:rPr>
          <w:rFonts w:eastAsia="標楷體" w:hint="eastAsia"/>
          <w:sz w:val="28"/>
          <w:lang w:eastAsia="zh-TW"/>
        </w:rPr>
        <w:t>係進行推論，並能經由訊息的比較，對國內外文化的異同有初步的了解。</w:t>
      </w:r>
    </w:p>
    <w:p w:rsidR="00094EB9" w:rsidRDefault="00094EB9" w:rsidP="00094EB9">
      <w:pPr>
        <w:pStyle w:val="a4"/>
        <w:numPr>
          <w:ilvl w:val="0"/>
          <w:numId w:val="2"/>
        </w:numPr>
        <w:spacing w:line="360" w:lineRule="auto"/>
        <w:ind w:leftChars="0"/>
        <w:rPr>
          <w:rFonts w:eastAsia="標楷體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英</w:t>
      </w:r>
      <w:r>
        <w:rPr>
          <w:rFonts w:eastAsia="標楷體"/>
          <w:sz w:val="28"/>
          <w:lang w:eastAsia="zh-TW"/>
        </w:rPr>
        <w:t>-J-B1</w:t>
      </w:r>
      <w:r>
        <w:rPr>
          <w:rFonts w:eastAsia="標楷體" w:hint="eastAsia"/>
          <w:sz w:val="28"/>
          <w:lang w:eastAsia="zh-TW"/>
        </w:rPr>
        <w:t>：具備聽、說、讀、寫英語文的基礎素養，在日常生活常見情境中，能運用</w:t>
      </w:r>
      <w:proofErr w:type="gramStart"/>
      <w:r>
        <w:rPr>
          <w:rFonts w:eastAsia="標楷體" w:hint="eastAsia"/>
          <w:sz w:val="28"/>
          <w:lang w:eastAsia="zh-TW"/>
        </w:rPr>
        <w:t>所學字詞</w:t>
      </w:r>
      <w:proofErr w:type="gramEnd"/>
      <w:r>
        <w:rPr>
          <w:rFonts w:eastAsia="標楷體" w:hint="eastAsia"/>
          <w:sz w:val="28"/>
          <w:lang w:eastAsia="zh-TW"/>
        </w:rPr>
        <w:t>、句型及肢體語言進行適切合宜的溝通與互動。</w:t>
      </w:r>
    </w:p>
    <w:p w:rsidR="00094EB9" w:rsidRDefault="00094EB9" w:rsidP="00094EB9">
      <w:pPr>
        <w:pStyle w:val="a4"/>
        <w:numPr>
          <w:ilvl w:val="0"/>
          <w:numId w:val="2"/>
        </w:numPr>
        <w:spacing w:line="360" w:lineRule="auto"/>
        <w:ind w:leftChars="0"/>
        <w:rPr>
          <w:rFonts w:eastAsia="標楷體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英</w:t>
      </w:r>
      <w:r>
        <w:rPr>
          <w:rFonts w:eastAsia="標楷體"/>
          <w:sz w:val="28"/>
          <w:lang w:eastAsia="zh-TW"/>
        </w:rPr>
        <w:t>-J-C3</w:t>
      </w:r>
      <w:r>
        <w:rPr>
          <w:rFonts w:eastAsia="標楷體" w:hint="eastAsia"/>
          <w:sz w:val="28"/>
          <w:lang w:eastAsia="zh-TW"/>
        </w:rPr>
        <w:t>：具備基本的世界觀，能以簡易英語介紹國內外主要節慶習俗及風土民情，並加以比較、尊重、接納。</w:t>
      </w:r>
    </w:p>
    <w:p w:rsidR="00094EB9" w:rsidRDefault="00094EB9" w:rsidP="00094EB9">
      <w:pPr>
        <w:pStyle w:val="a4"/>
        <w:numPr>
          <w:ilvl w:val="0"/>
          <w:numId w:val="1"/>
        </w:numPr>
        <w:spacing w:line="360" w:lineRule="auto"/>
        <w:ind w:leftChars="0" w:left="851" w:hanging="851"/>
        <w:rPr>
          <w:rFonts w:eastAsia="標楷體"/>
          <w:sz w:val="28"/>
          <w:lang w:eastAsia="zh-TW"/>
        </w:rPr>
      </w:pPr>
      <w:r>
        <w:rPr>
          <w:rFonts w:eastAsia="標楷體" w:hint="eastAsia"/>
          <w:b/>
          <w:sz w:val="28"/>
          <w:lang w:eastAsia="zh-TW"/>
        </w:rPr>
        <w:t>試卷設計目標</w:t>
      </w:r>
      <w:r>
        <w:rPr>
          <w:rFonts w:eastAsia="標楷體"/>
          <w:b/>
          <w:sz w:val="28"/>
          <w:lang w:eastAsia="zh-TW"/>
        </w:rPr>
        <w:t>:</w:t>
      </w:r>
      <w:r>
        <w:rPr>
          <w:rFonts w:eastAsia="標楷體"/>
          <w:sz w:val="28"/>
          <w:lang w:eastAsia="zh-TW"/>
        </w:rPr>
        <w:t xml:space="preserve"> </w:t>
      </w:r>
    </w:p>
    <w:p w:rsidR="00094EB9" w:rsidRDefault="00094EB9" w:rsidP="00094EB9">
      <w:pPr>
        <w:pStyle w:val="a4"/>
        <w:spacing w:line="360" w:lineRule="auto"/>
        <w:ind w:leftChars="0" w:left="851"/>
        <w:rPr>
          <w:rFonts w:eastAsia="標楷體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希望藉此試題，檢核學生將課本內容活用於不同情境中的能力，並藉由</w:t>
      </w:r>
      <w:r w:rsidR="006648AA">
        <w:rPr>
          <w:rFonts w:eastAsia="標楷體" w:hint="eastAsia"/>
          <w:sz w:val="28"/>
          <w:lang w:eastAsia="zh-TW"/>
        </w:rPr>
        <w:t>日記、公告文、閱讀文章</w:t>
      </w:r>
      <w:r>
        <w:rPr>
          <w:rFonts w:eastAsia="標楷體" w:hint="eastAsia"/>
          <w:sz w:val="28"/>
          <w:lang w:eastAsia="zh-TW"/>
        </w:rPr>
        <w:t>等素材，讓學生知道課本內容是能夠運用在日常生活中。另外也傳達了在學習語言的過程中，除了語言本身外，尚能培養思辨能力與溝通能力。</w:t>
      </w:r>
    </w:p>
    <w:p w:rsidR="00094EB9" w:rsidRDefault="00094EB9" w:rsidP="00094EB9">
      <w:pPr>
        <w:pStyle w:val="a4"/>
        <w:numPr>
          <w:ilvl w:val="0"/>
          <w:numId w:val="1"/>
        </w:numPr>
        <w:spacing w:line="360" w:lineRule="auto"/>
        <w:ind w:leftChars="0" w:left="851" w:hanging="851"/>
        <w:rPr>
          <w:rFonts w:eastAsia="標楷體"/>
          <w:sz w:val="28"/>
          <w:lang w:eastAsia="zh-TW"/>
        </w:rPr>
      </w:pPr>
      <w:r>
        <w:rPr>
          <w:rFonts w:eastAsia="標楷體" w:hint="eastAsia"/>
          <w:b/>
          <w:sz w:val="28"/>
          <w:lang w:eastAsia="zh-TW"/>
        </w:rPr>
        <w:t>試卷檢核學生學習表現綜合說明</w:t>
      </w:r>
      <w:r>
        <w:rPr>
          <w:rFonts w:eastAsia="標楷體"/>
          <w:b/>
          <w:sz w:val="28"/>
          <w:lang w:eastAsia="zh-TW"/>
        </w:rPr>
        <w:t>:</w:t>
      </w:r>
    </w:p>
    <w:p w:rsidR="00094EB9" w:rsidRDefault="00946BAD" w:rsidP="00094EB9">
      <w:pPr>
        <w:pStyle w:val="a4"/>
        <w:spacing w:line="360" w:lineRule="auto"/>
        <w:ind w:leftChars="0" w:left="851"/>
        <w:rPr>
          <w:rFonts w:eastAsia="標楷體"/>
          <w:sz w:val="28"/>
          <w:lang w:eastAsia="zh-TW"/>
        </w:rPr>
      </w:pPr>
      <w:r>
        <w:rPr>
          <w:rFonts w:eastAsia="標楷體" w:hint="eastAsia"/>
          <w:sz w:val="28"/>
          <w:lang w:eastAsia="zh-TW"/>
        </w:rPr>
        <w:t>本試卷透過聽力測驗、選擇題、</w:t>
      </w:r>
      <w:proofErr w:type="gramStart"/>
      <w:r>
        <w:rPr>
          <w:rFonts w:eastAsia="標楷體" w:hint="eastAsia"/>
          <w:sz w:val="28"/>
          <w:lang w:eastAsia="zh-TW"/>
        </w:rPr>
        <w:t>克漏字</w:t>
      </w:r>
      <w:proofErr w:type="gramEnd"/>
      <w:r>
        <w:rPr>
          <w:rFonts w:eastAsia="標楷體" w:hint="eastAsia"/>
          <w:sz w:val="28"/>
          <w:lang w:eastAsia="zh-TW"/>
        </w:rPr>
        <w:t>、</w:t>
      </w:r>
      <w:r w:rsidR="00094EB9">
        <w:rPr>
          <w:rFonts w:eastAsia="標楷體" w:hint="eastAsia"/>
          <w:sz w:val="28"/>
          <w:lang w:eastAsia="zh-TW"/>
        </w:rPr>
        <w:t>閱讀題組</w:t>
      </w:r>
      <w:r>
        <w:rPr>
          <w:rFonts w:eastAsia="標楷體" w:hint="eastAsia"/>
          <w:sz w:val="28"/>
          <w:lang w:eastAsia="zh-TW"/>
        </w:rPr>
        <w:t>及手寫單字題</w:t>
      </w:r>
      <w:r w:rsidR="00094EB9">
        <w:rPr>
          <w:rFonts w:eastAsia="標楷體" w:hint="eastAsia"/>
          <w:sz w:val="28"/>
          <w:lang w:eastAsia="zh-TW"/>
        </w:rPr>
        <w:t>等，檢視學生對於該範圍課本內容的聽力、單字及片語、句型、閱讀理解、及課文內容相關應用推理能力。</w:t>
      </w:r>
    </w:p>
    <w:p w:rsidR="004C64A9" w:rsidRDefault="004C64A9" w:rsidP="00094EB9">
      <w:pPr>
        <w:pStyle w:val="a4"/>
        <w:spacing w:line="360" w:lineRule="auto"/>
        <w:ind w:leftChars="0" w:left="851"/>
        <w:rPr>
          <w:rFonts w:eastAsia="標楷體"/>
          <w:sz w:val="28"/>
          <w:lang w:eastAsia="zh-TW"/>
        </w:rPr>
      </w:pPr>
    </w:p>
    <w:p w:rsidR="006F492E" w:rsidRDefault="006F492E" w:rsidP="00094EB9">
      <w:pPr>
        <w:pStyle w:val="a4"/>
        <w:spacing w:line="360" w:lineRule="auto"/>
        <w:ind w:leftChars="0" w:left="851"/>
        <w:rPr>
          <w:rFonts w:eastAsia="標楷體" w:hint="eastAsia"/>
          <w:sz w:val="28"/>
          <w:lang w:eastAsia="zh-TW"/>
        </w:rPr>
      </w:pPr>
    </w:p>
    <w:p w:rsidR="004C64A9" w:rsidRPr="004C64A9" w:rsidRDefault="004C64A9" w:rsidP="004C64A9">
      <w:pPr>
        <w:pStyle w:val="a4"/>
        <w:numPr>
          <w:ilvl w:val="0"/>
          <w:numId w:val="1"/>
        </w:numPr>
        <w:spacing w:line="360" w:lineRule="auto"/>
        <w:ind w:leftChars="0" w:left="851" w:hanging="851"/>
        <w:rPr>
          <w:rFonts w:eastAsia="標楷體"/>
          <w:sz w:val="28"/>
          <w:lang w:eastAsia="zh-TW"/>
        </w:rPr>
      </w:pPr>
      <w:r>
        <w:rPr>
          <w:rFonts w:eastAsia="標楷體" w:hint="eastAsia"/>
          <w:b/>
          <w:sz w:val="28"/>
          <w:lang w:eastAsia="zh-TW"/>
        </w:rPr>
        <w:lastRenderedPageBreak/>
        <w:t>各大題命題說明</w:t>
      </w:r>
      <w:r>
        <w:rPr>
          <w:rFonts w:eastAsia="標楷體"/>
          <w:b/>
          <w:sz w:val="28"/>
          <w:lang w:eastAsia="zh-TW"/>
        </w:rPr>
        <w:t>:</w:t>
      </w:r>
    </w:p>
    <w:tbl>
      <w:tblPr>
        <w:tblStyle w:val="a5"/>
        <w:tblW w:w="11057" w:type="dxa"/>
        <w:tblInd w:w="-299" w:type="dxa"/>
        <w:tblLook w:val="04A0" w:firstRow="1" w:lastRow="0" w:firstColumn="1" w:lastColumn="0" w:noHBand="0" w:noVBand="1"/>
      </w:tblPr>
      <w:tblGrid>
        <w:gridCol w:w="1044"/>
        <w:gridCol w:w="1934"/>
        <w:gridCol w:w="2551"/>
        <w:gridCol w:w="2693"/>
        <w:gridCol w:w="2835"/>
      </w:tblGrid>
      <w:tr w:rsidR="004C64A9" w:rsidTr="00B337EF">
        <w:tc>
          <w:tcPr>
            <w:tcW w:w="29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64A9" w:rsidRDefault="004C64A9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試卷內容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4C64A9" w:rsidRDefault="004C64A9">
            <w:pPr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評量目標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4C64A9" w:rsidRDefault="004C64A9">
            <w:pPr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學習表現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64A9" w:rsidRDefault="004C64A9">
            <w:pPr>
              <w:spacing w:after="0" w:line="240" w:lineRule="auto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學習內容</w:t>
            </w:r>
          </w:p>
        </w:tc>
      </w:tr>
      <w:tr w:rsidR="004C64A9" w:rsidTr="00B337EF">
        <w:tc>
          <w:tcPr>
            <w:tcW w:w="10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C64A9" w:rsidRPr="00AF68B8" w:rsidRDefault="004C64A9" w:rsidP="00B337EF">
            <w:pPr>
              <w:spacing w:after="0" w:line="240" w:lineRule="auto"/>
              <w:ind w:left="113" w:right="113"/>
              <w:jc w:val="center"/>
              <w:rPr>
                <w:rFonts w:eastAsia="標楷體"/>
                <w:b/>
                <w:color w:val="FF0000"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第一部分：聽力測驗</w:t>
            </w: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37EF" w:rsidRPr="003161B5" w:rsidRDefault="00B337EF" w:rsidP="003161B5">
            <w:pPr>
              <w:spacing w:after="0" w:line="400" w:lineRule="exact"/>
              <w:jc w:val="both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一、</w:t>
            </w:r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辨識句意</w:t>
            </w:r>
            <w:r w:rsidR="003161B5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：</w:t>
            </w:r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配合圖片選出適當答案</w:t>
            </w:r>
          </w:p>
          <w:p w:rsidR="003161B5" w:rsidRPr="003161B5" w:rsidRDefault="003161B5" w:rsidP="003161B5">
            <w:pPr>
              <w:spacing w:after="0" w:line="400" w:lineRule="exact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(1-5)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F1088" w:rsidRPr="003161B5" w:rsidRDefault="00E821B0" w:rsidP="005F1088">
            <w:pPr>
              <w:spacing w:after="0" w:line="240" w:lineRule="auto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檢測學生根據圖片對於口語常用句子描述的聽力理解。</w:t>
            </w:r>
          </w:p>
          <w:p w:rsidR="004C64A9" w:rsidRPr="003161B5" w:rsidRDefault="004C64A9" w:rsidP="005F1088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C64A9" w:rsidRPr="003161B5" w:rsidRDefault="00596F79" w:rsidP="00596F79">
            <w:pPr>
              <w:spacing w:after="0" w:line="240" w:lineRule="auto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-1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能聽懂課堂中所學的字詞。</w:t>
            </w:r>
          </w:p>
          <w:p w:rsidR="003161B5" w:rsidRPr="003161B5" w:rsidRDefault="003161B5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-4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能聽懂日常生活對話的主要內容。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B243E" w:rsidRPr="006F492E" w:rsidRDefault="006B243E" w:rsidP="006B243E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Ac-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-4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（能聽、讀、說、寫最基本的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1,200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字詞）。</w:t>
            </w:r>
          </w:p>
          <w:p w:rsidR="004C64A9" w:rsidRPr="006F492E" w:rsidRDefault="00596F79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6F492E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Ad-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6F492E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國中階段所學的文法句型。</w:t>
            </w:r>
          </w:p>
        </w:tc>
      </w:tr>
      <w:tr w:rsidR="004C64A9" w:rsidTr="00B337EF"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64A9" w:rsidRPr="00AF68B8" w:rsidRDefault="004C64A9">
            <w:pPr>
              <w:spacing w:after="0" w:line="240" w:lineRule="auto"/>
              <w:jc w:val="center"/>
              <w:rPr>
                <w:rFonts w:eastAsia="標楷體"/>
                <w:b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64A9" w:rsidRPr="003161B5" w:rsidRDefault="00B337EF" w:rsidP="003161B5">
            <w:pPr>
              <w:spacing w:after="0"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二、</w:t>
            </w:r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基本問答</w:t>
            </w:r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 xml:space="preserve"> </w:t>
            </w:r>
            <w:r w:rsidR="003161B5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：</w:t>
            </w:r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每</w:t>
            </w:r>
            <w:proofErr w:type="gramStart"/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題均有三個</w:t>
            </w:r>
            <w:proofErr w:type="gramEnd"/>
            <w:r w:rsidR="00E821B0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選項，請依據所聽到的內容，選出一個最適合的回應。</w:t>
            </w:r>
          </w:p>
          <w:p w:rsidR="003161B5" w:rsidRPr="003161B5" w:rsidRDefault="003161B5" w:rsidP="003161B5">
            <w:pPr>
              <w:spacing w:after="0" w:line="400" w:lineRule="exact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(6-10)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C64A9" w:rsidRPr="003161B5" w:rsidRDefault="003161B5" w:rsidP="005F1088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檢測學生對於課文中口語</w:t>
            </w:r>
            <w:proofErr w:type="gramStart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常用句</w:t>
            </w:r>
            <w:proofErr w:type="gramEnd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的聽力問答應用能力。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6F79" w:rsidRPr="003161B5" w:rsidRDefault="00596F79" w:rsidP="00596F7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-4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能聽懂日常生活對話的主要內容。</w:t>
            </w:r>
          </w:p>
          <w:p w:rsidR="004C64A9" w:rsidRPr="003161B5" w:rsidRDefault="00596F79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4"/>
                <w:szCs w:val="24"/>
                <w:vertAlign w:val="superscript"/>
                <w:lang w:eastAsia="zh-TW"/>
              </w:rPr>
              <w:t>◎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5-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能聽懂日常生活應對中常用語句，並能作適當的回應。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C64A9" w:rsidRPr="003161B5" w:rsidRDefault="00596F79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B-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-2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及句型的生活溝通。</w:t>
            </w:r>
          </w:p>
        </w:tc>
      </w:tr>
      <w:tr w:rsidR="004C64A9" w:rsidTr="00B337EF">
        <w:trPr>
          <w:trHeight w:val="1939"/>
        </w:trPr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64A9" w:rsidRPr="00AF68B8" w:rsidRDefault="004C64A9">
            <w:pPr>
              <w:spacing w:after="0" w:line="240" w:lineRule="auto"/>
              <w:jc w:val="center"/>
              <w:rPr>
                <w:rFonts w:eastAsia="標楷體"/>
                <w:b/>
                <w:color w:val="FF0000"/>
                <w:sz w:val="28"/>
                <w:szCs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64A9" w:rsidRPr="003161B5" w:rsidRDefault="00B337EF" w:rsidP="003161B5">
            <w:pPr>
              <w:spacing w:after="0" w:line="400" w:lineRule="exact"/>
              <w:jc w:val="both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三、言談理解</w:t>
            </w:r>
            <w:r w:rsidR="003161B5"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：</w:t>
            </w:r>
            <w:r w:rsidR="003161B5" w:rsidRPr="003161B5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依據所聽到的對話與問題，選出一個最適當的答案</w:t>
            </w:r>
          </w:p>
          <w:p w:rsidR="003161B5" w:rsidRPr="003161B5" w:rsidRDefault="003161B5" w:rsidP="003161B5">
            <w:pPr>
              <w:spacing w:after="0" w:line="400" w:lineRule="exact"/>
              <w:jc w:val="both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 xml:space="preserve">    (11-15)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C64A9" w:rsidRPr="003161B5" w:rsidRDefault="005F1088" w:rsidP="005F1088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檢測學生依據所聽到的對話與問題，綜合資訊及掌握內容關鍵的聽力理解能力。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6F79" w:rsidRPr="003161B5" w:rsidRDefault="00596F79" w:rsidP="00596F7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1-IV-4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能聽懂日常生活對話的主要內容。</w:t>
            </w:r>
          </w:p>
          <w:p w:rsidR="004C64A9" w:rsidRPr="003161B5" w:rsidRDefault="00596F79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-7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能辨識簡短說明或</w:t>
            </w:r>
            <w:bookmarkStart w:id="0" w:name="_GoBack"/>
            <w:bookmarkEnd w:id="0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敘述的情境及主旨。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C64A9" w:rsidRPr="003161B5" w:rsidRDefault="00596F79" w:rsidP="00596F79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B-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-2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及句型的生活溝通。</w:t>
            </w:r>
          </w:p>
        </w:tc>
      </w:tr>
      <w:tr w:rsidR="00B337EF" w:rsidTr="00B337EF">
        <w:trPr>
          <w:cantSplit/>
          <w:trHeight w:val="3229"/>
        </w:trPr>
        <w:tc>
          <w:tcPr>
            <w:tcW w:w="104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337EF" w:rsidRDefault="00B337EF" w:rsidP="00B337EF">
            <w:pPr>
              <w:spacing w:after="0" w:line="240" w:lineRule="auto"/>
              <w:ind w:left="113" w:right="113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lastRenderedPageBreak/>
              <w:t>第二部分：綜合測驗</w:t>
            </w: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37EF" w:rsidRDefault="003161B5" w:rsidP="00B337EF">
            <w:pPr>
              <w:spacing w:after="0" w:line="240" w:lineRule="auto"/>
              <w:jc w:val="both"/>
              <w:rPr>
                <w:rFonts w:eastAsia="標楷體"/>
                <w:b/>
                <w:sz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lang w:eastAsia="zh-TW"/>
              </w:rPr>
              <w:t>一、單</w:t>
            </w:r>
            <w:r w:rsidR="00B337EF">
              <w:rPr>
                <w:rFonts w:eastAsia="標楷體" w:hint="eastAsia"/>
                <w:b/>
                <w:sz w:val="28"/>
                <w:lang w:eastAsia="zh-TW"/>
              </w:rPr>
              <w:t>題</w:t>
            </w:r>
          </w:p>
          <w:p w:rsidR="003161B5" w:rsidRPr="003161B5" w:rsidRDefault="003161B5" w:rsidP="00B337EF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eastAsia="標楷體" w:hint="eastAsia"/>
                <w:b/>
                <w:sz w:val="28"/>
                <w:lang w:eastAsia="zh-TW"/>
              </w:rPr>
              <w:t xml:space="preserve"> </w:t>
            </w: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 xml:space="preserve"> </w:t>
            </w: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(16-27)</w:t>
            </w:r>
          </w:p>
          <w:p w:rsidR="00B337EF" w:rsidRDefault="00B337EF" w:rsidP="00B337EF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337EF" w:rsidRDefault="007510BD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檢測指定範圍課本單字片語的應用與理解能力及文法結構的應用。</w:t>
            </w:r>
          </w:p>
          <w:p w:rsidR="00A743C9" w:rsidRDefault="00A743C9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A743C9" w:rsidRPr="003161B5" w:rsidRDefault="00956DC3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1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6</w:t>
            </w:r>
            <w:r w:rsidR="00F24C63"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.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能依據題目內容及圖片辨識所學的字詞。</w:t>
            </w:r>
          </w:p>
          <w:p w:rsidR="00F24C63" w:rsidRPr="003161B5" w:rsidRDefault="00F24C63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17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1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9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24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能熟悉指定範圍課本文法</w:t>
            </w:r>
            <w:r w:rsidR="00281276"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句型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的應用。</w:t>
            </w:r>
          </w:p>
          <w:p w:rsidR="00F24C63" w:rsidRPr="003161B5" w:rsidRDefault="00F24C63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1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8.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能看懂語句並辦識片語及文法。</w:t>
            </w:r>
          </w:p>
          <w:p w:rsidR="00281276" w:rsidRPr="003161B5" w:rsidRDefault="00281276" w:rsidP="00A743C9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0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5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能瞭解對話內容並作出適當的回應。</w:t>
            </w:r>
          </w:p>
          <w:p w:rsidR="00F24C63" w:rsidRPr="003161B5" w:rsidRDefault="00F24C63" w:rsidP="00F24C6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.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能依據題目內容辨識所學的字詞。</w:t>
            </w:r>
          </w:p>
          <w:p w:rsidR="00281276" w:rsidRDefault="00281276" w:rsidP="00F24C6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6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7 </w:t>
            </w:r>
            <w:r w:rsidRPr="003161B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能依據本文內容及背景知識回答情境問題。</w:t>
            </w:r>
          </w:p>
          <w:p w:rsidR="00F24C63" w:rsidRPr="00281276" w:rsidRDefault="00F24C63" w:rsidP="00A743C9">
            <w:pPr>
              <w:spacing w:after="0" w:line="240" w:lineRule="auto"/>
              <w:jc w:val="both"/>
              <w:rPr>
                <w:rFonts w:eastAsia="標楷體"/>
                <w:sz w:val="28"/>
                <w:szCs w:val="28"/>
                <w:lang w:eastAsia="zh-TW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337EF" w:rsidRDefault="00583723" w:rsidP="0058372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◎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-2 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能辨識課堂中所學的字詞。</w:t>
            </w:r>
          </w:p>
          <w:p w:rsidR="00583723" w:rsidRDefault="00583723" w:rsidP="0058372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-5 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能看懂簡易的生活用語。</w:t>
            </w:r>
          </w:p>
          <w:p w:rsidR="00583723" w:rsidRPr="00583723" w:rsidRDefault="00583723" w:rsidP="0058372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-6 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能看懂基本的句型。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667E3" w:rsidRPr="008667E3" w:rsidRDefault="008667E3" w:rsidP="008667E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Ac-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-3 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常見的生活用語。</w:t>
            </w:r>
          </w:p>
          <w:p w:rsidR="007510BD" w:rsidRPr="006F492E" w:rsidRDefault="008667E3" w:rsidP="008667E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Ac-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-4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（能聽、讀、說、寫最基本的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1,200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字詞）。</w:t>
            </w:r>
          </w:p>
          <w:p w:rsidR="008667E3" w:rsidRDefault="008667E3" w:rsidP="008667E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Ad-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國中階段所學的文法句型。</w:t>
            </w:r>
          </w:p>
          <w:p w:rsidR="008667E3" w:rsidRPr="008667E3" w:rsidRDefault="008667E3" w:rsidP="008667E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*Ae-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-5 </w:t>
            </w:r>
            <w:r w:rsidRPr="008667E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不同體裁、不同主題之簡易文章。</w:t>
            </w:r>
          </w:p>
        </w:tc>
      </w:tr>
      <w:tr w:rsidR="00B337EF" w:rsidTr="00B337EF">
        <w:trPr>
          <w:cantSplit/>
          <w:trHeight w:val="3229"/>
        </w:trPr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337EF" w:rsidRDefault="00B337EF" w:rsidP="00B337EF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37EF" w:rsidRDefault="00B337EF" w:rsidP="00B337EF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</w:t>
            </w:r>
            <w:proofErr w:type="gramStart"/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克漏字</w:t>
            </w:r>
            <w:proofErr w:type="gramEnd"/>
          </w:p>
          <w:p w:rsidR="003161B5" w:rsidRPr="003161B5" w:rsidRDefault="003161B5" w:rsidP="003161B5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“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Camping Fun</w:t>
            </w: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”</w:t>
            </w:r>
          </w:p>
          <w:p w:rsidR="003F256B" w:rsidRPr="00AF68B8" w:rsidRDefault="00A9141C" w:rsidP="003F256B">
            <w:pPr>
              <w:spacing w:after="0" w:line="240" w:lineRule="auto"/>
              <w:jc w:val="center"/>
              <w:rPr>
                <w:rFonts w:eastAsia="標楷體"/>
                <w:b/>
                <w:sz w:val="28"/>
                <w:highlight w:val="yellow"/>
                <w:lang w:eastAsia="zh-TW"/>
              </w:rPr>
            </w:pP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(</w:t>
            </w: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2</w:t>
            </w: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8-30</w:t>
            </w:r>
            <w:r w:rsidR="003F256B"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3F256B" w:rsidRDefault="003F256B" w:rsidP="00A9141C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檢測學生是否能根據本文理解情境。</w:t>
            </w:r>
          </w:p>
          <w:p w:rsidR="003F256B" w:rsidRPr="003F256B" w:rsidRDefault="003F256B" w:rsidP="00A9141C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3F256B" w:rsidRPr="003F256B" w:rsidRDefault="003F256B" w:rsidP="00A9141C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28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-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29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能應用與理解指定範圍之單</w:t>
            </w:r>
            <w:r w:rsidR="008E02D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字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與片語</w:t>
            </w:r>
            <w:r w:rsidR="00342E0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A9141C" w:rsidRPr="003F256B" w:rsidRDefault="003F256B" w:rsidP="003F256B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30</w:t>
            </w:r>
            <w:r w:rsidR="00F85AE3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.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</w:t>
            </w:r>
            <w:r w:rsidR="00A9141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依據上下文推測情境問題。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A7483" w:rsidRDefault="004A7483" w:rsidP="00AB0FDA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-6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能看懂基本的句型。</w:t>
            </w:r>
          </w:p>
          <w:p w:rsidR="00342E01" w:rsidRDefault="00342E01" w:rsidP="00AB0FDA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-9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能了解故事的主要內容與情節。</w:t>
            </w:r>
          </w:p>
          <w:p w:rsidR="00B337EF" w:rsidRPr="00AB0FDA" w:rsidRDefault="00AB0FDA" w:rsidP="00AB0FDA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*3-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-12 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能熟悉重要的閱讀技巧，如擷取大意、猜測字義、推敲文意、預測後續文意及情節發展等。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A5B7C" w:rsidRDefault="003A5B7C" w:rsidP="003A5B7C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A5B7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Ad-</w:t>
            </w:r>
            <w:r w:rsidRPr="003A5B7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A5B7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3A5B7C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國中階段所學的文法句型。</w:t>
            </w:r>
          </w:p>
          <w:p w:rsidR="001317EE" w:rsidRPr="00133DC4" w:rsidRDefault="001C7F19" w:rsidP="001317EE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Ae-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-6 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簡易故事的背景、人物、事件和結局。</w:t>
            </w:r>
          </w:p>
        </w:tc>
      </w:tr>
      <w:tr w:rsidR="00B337EF" w:rsidTr="00B337EF">
        <w:trPr>
          <w:cantSplit/>
          <w:trHeight w:val="3229"/>
        </w:trPr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337EF" w:rsidRDefault="00B337EF" w:rsidP="00B337EF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37EF" w:rsidRDefault="003F256B" w:rsidP="00B337EF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三、</w:t>
            </w:r>
            <w:r w:rsidR="00A9141C"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閱讀題</w:t>
            </w:r>
          </w:p>
          <w:p w:rsidR="003161B5" w:rsidRPr="003161B5" w:rsidRDefault="003161B5" w:rsidP="00B337EF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“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Dear Diary</w:t>
            </w: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”</w:t>
            </w:r>
          </w:p>
          <w:p w:rsidR="00B337EF" w:rsidRPr="00AF68B8" w:rsidRDefault="00A9141C" w:rsidP="00A9141C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highlight w:val="yellow"/>
                <w:lang w:eastAsia="zh-TW"/>
              </w:rPr>
            </w:pP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(3</w:t>
            </w:r>
            <w:r w:rsidR="00B337EF"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1</w:t>
            </w: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-</w:t>
            </w:r>
            <w:r w:rsidR="00B337EF"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3</w:t>
            </w: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4</w:t>
            </w:r>
            <w:r w:rsidR="00B337EF"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337EF" w:rsidRDefault="00F85AE3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檢測學生是否能根據日記內容</w:t>
            </w:r>
            <w:r w:rsidR="00342E0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回答情境問題。</w:t>
            </w:r>
          </w:p>
          <w:p w:rsidR="00D42F35" w:rsidRDefault="00D42F35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D42F35" w:rsidRDefault="00F85AE3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 w:rsidR="00D42F3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</w:t>
            </w:r>
            <w:r w:rsidR="00D42F35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.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能指出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本文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大意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D42F35" w:rsidRDefault="00F85AE3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 w:rsidR="00D42F3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2. 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能從上下文意推論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單</w:t>
            </w:r>
            <w:r w:rsidR="00D42F35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字文意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D42F35" w:rsidRDefault="00D42F35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 w:rsidR="000B3991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. 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理解日記內容的正確</w:t>
            </w:r>
            <w:r w:rsidR="000B399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訊息。</w:t>
            </w:r>
          </w:p>
          <w:p w:rsidR="000B3991" w:rsidRDefault="000B3991" w:rsidP="00E34176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4.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能理解公告內容的正確訊息。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A7483" w:rsidRDefault="004A7483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-8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能了解短文、簡訊、書信的主要內容。</w:t>
            </w:r>
          </w:p>
          <w:p w:rsidR="004A7483" w:rsidRDefault="004A7483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*3-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-12 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能熟悉重要的閱讀技巧，如擷取大意、猜測字義、推敲文意、預測後續文意及情節發展等。</w:t>
            </w:r>
          </w:p>
          <w:p w:rsidR="00B337EF" w:rsidRDefault="004A7483" w:rsidP="00FE66B7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9-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能綜合相關資訊作合理的猜測。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C7F19" w:rsidRDefault="001C7F19" w:rsidP="001C7F19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Ae-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-4 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簡易賀卡、書信、電子郵件。</w:t>
            </w:r>
          </w:p>
          <w:p w:rsidR="00B337EF" w:rsidRDefault="001317EE" w:rsidP="00342E01">
            <w:pPr>
              <w:spacing w:after="0" w:line="240" w:lineRule="auto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D-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B337EF" w:rsidTr="00B337EF">
        <w:trPr>
          <w:cantSplit/>
          <w:trHeight w:val="3229"/>
        </w:trPr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337EF" w:rsidRDefault="00B337EF" w:rsidP="00B337EF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B8E" w:rsidRDefault="00B337EF" w:rsidP="003E1B8E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閱讀題</w:t>
            </w:r>
          </w:p>
          <w:p w:rsidR="003161B5" w:rsidRPr="003161B5" w:rsidRDefault="003161B5" w:rsidP="003E1B8E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“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All about Easter Eggs</w:t>
            </w: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”</w:t>
            </w:r>
          </w:p>
          <w:p w:rsidR="00B337EF" w:rsidRPr="00AF68B8" w:rsidRDefault="003E1B8E" w:rsidP="003E1B8E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highlight w:val="yellow"/>
                <w:lang w:eastAsia="zh-TW"/>
              </w:rPr>
            </w:pP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(35-37</w:t>
            </w:r>
            <w:r w:rsidR="00B337EF"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E34176" w:rsidRDefault="00E34176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檢測學生是否</w:t>
            </w:r>
            <w:proofErr w:type="gramStart"/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能掃讀</w:t>
            </w:r>
            <w:proofErr w:type="gramEnd"/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、尋找核心概念與推論。</w:t>
            </w:r>
          </w:p>
          <w:p w:rsidR="00D42F35" w:rsidRDefault="00D42F35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E34176" w:rsidRDefault="00E34176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35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.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能指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出本文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大意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D42F35" w:rsidRDefault="00E34176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36.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</w:t>
            </w:r>
            <w:r w:rsidR="00981F34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依據本文內容推論情境問題。</w:t>
            </w:r>
          </w:p>
          <w:p w:rsidR="00981F34" w:rsidRDefault="00E34176" w:rsidP="00E34176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37</w:t>
            </w:r>
            <w:r w:rsidR="00981F34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.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能理解本文的正確訊息。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E66B7" w:rsidRPr="00FE66B7" w:rsidRDefault="00FE66B7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*3-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-12 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能熟悉重要的閱讀技巧，如擷取大意、猜測字義、推敲文意、預測後續文意及情節發展等。</w:t>
            </w:r>
          </w:p>
          <w:p w:rsidR="004A7483" w:rsidRDefault="004A7483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4A7483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7-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-2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善用相關主題之背景知識，以利閱讀或聽力理解。</w:t>
            </w:r>
          </w:p>
          <w:p w:rsidR="00FE66B7" w:rsidRDefault="00FE66B7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FE66B7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8-</w:t>
            </w:r>
            <w:r w:rsidRPr="00FE66B7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FE66B7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-4 </w:t>
            </w:r>
            <w:r w:rsidRPr="00FE66B7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能了解、尊重不同之文化習俗。</w:t>
            </w:r>
          </w:p>
          <w:p w:rsidR="00B337EF" w:rsidRDefault="004A7483" w:rsidP="00FE66B7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9-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能綜合相關資訊作合理的猜測。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C7F19" w:rsidRDefault="001C7F19" w:rsidP="001C7F19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*Ae-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-8 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簡易故事及短文的大意。</w:t>
            </w:r>
          </w:p>
          <w:p w:rsidR="00FE66B7" w:rsidRDefault="00133DC4" w:rsidP="00133DC4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C-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-3 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文化習俗的了解及尊重。</w:t>
            </w:r>
          </w:p>
          <w:p w:rsidR="001317EE" w:rsidRPr="00FE66B7" w:rsidRDefault="001317EE" w:rsidP="00133DC4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D-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E34176" w:rsidTr="003161B5">
        <w:trPr>
          <w:cantSplit/>
          <w:trHeight w:val="3229"/>
        </w:trPr>
        <w:tc>
          <w:tcPr>
            <w:tcW w:w="1044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34176" w:rsidRDefault="00E34176" w:rsidP="00E34176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176" w:rsidRDefault="00E34176" w:rsidP="00E34176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161B5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閱讀題</w:t>
            </w:r>
          </w:p>
          <w:p w:rsidR="003161B5" w:rsidRPr="003161B5" w:rsidRDefault="003161B5" w:rsidP="00E34176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“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Body Languages around the World</w:t>
            </w: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”</w:t>
            </w:r>
          </w:p>
          <w:p w:rsidR="00E34176" w:rsidRPr="00AF68B8" w:rsidRDefault="00E34176" w:rsidP="00E34176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highlight w:val="yellow"/>
                <w:lang w:eastAsia="zh-TW"/>
              </w:rPr>
            </w:pPr>
            <w:r w:rsidRPr="003161B5">
              <w:rPr>
                <w:rFonts w:ascii="Times New Roman" w:eastAsia="標楷體" w:hAnsi="Times New Roman"/>
                <w:b/>
                <w:sz w:val="28"/>
                <w:lang w:eastAsia="zh-TW"/>
              </w:rPr>
              <w:t>(38-40)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E34176" w:rsidRDefault="00E34176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檢測學生是否能依據本文內容及圖片資訊</w:t>
            </w:r>
            <w:r w:rsidR="00D5663B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理解與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推論。</w:t>
            </w:r>
          </w:p>
          <w:p w:rsidR="00E34176" w:rsidRDefault="00E34176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E34176" w:rsidRDefault="00231F28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8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.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能指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出本文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大意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E34176" w:rsidRDefault="00231F28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39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.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</w:t>
            </w:r>
            <w:r w:rsidR="00B0345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依據提示推測單字文意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:rsidR="00E34176" w:rsidRDefault="00231F28" w:rsidP="00E34176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40</w:t>
            </w:r>
            <w:r w:rsidR="00E3417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. </w:t>
            </w:r>
            <w:r w:rsidR="00E3417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能理解本文的正確訊息。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E66B7" w:rsidRPr="00FE66B7" w:rsidRDefault="00FE66B7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*3-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-12 </w:t>
            </w:r>
            <w:r w:rsidRPr="00AB0FDA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能熟悉重要的閱讀技巧，如擷取大意、猜測字義、推敲文意、預測後續文意及情節發展等。</w:t>
            </w:r>
          </w:p>
          <w:p w:rsidR="00FE66B7" w:rsidRDefault="00FE66B7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4A7483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7-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-2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善用相關主題之背景知識，以利閱讀或聽力理解。</w:t>
            </w:r>
          </w:p>
          <w:p w:rsidR="00FE66B7" w:rsidRDefault="00FE66B7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28125F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*8-</w:t>
            </w:r>
            <w:r w:rsidRPr="0028125F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28125F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-6 </w:t>
            </w:r>
            <w:r w:rsidRPr="0028125F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能了解並遵循基本的國際生活禮儀。</w:t>
            </w:r>
          </w:p>
          <w:p w:rsidR="00E34176" w:rsidRPr="008E02DC" w:rsidRDefault="00FE66B7" w:rsidP="00FE66B7">
            <w:pPr>
              <w:spacing w:after="0" w:line="240" w:lineRule="auto"/>
              <w:jc w:val="both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9-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能綜合相關資訊作合理的猜測。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C7F19" w:rsidRPr="001C7F19" w:rsidRDefault="001C7F19" w:rsidP="001317EE">
            <w:pPr>
              <w:snapToGrid w:val="0"/>
              <w:spacing w:after="0" w:line="240" w:lineRule="auto"/>
              <w:ind w:firstLineChars="10" w:firstLine="24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C7F19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*Ae-</w:t>
            </w:r>
            <w:r w:rsidRPr="001C7F19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C7F19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-8 </w:t>
            </w:r>
            <w:r w:rsidRPr="001C7F19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簡易故事及短文的大意。</w:t>
            </w:r>
          </w:p>
          <w:p w:rsidR="00E34176" w:rsidRDefault="00133DC4" w:rsidP="00133DC4">
            <w:pPr>
              <w:snapToGrid w:val="0"/>
              <w:spacing w:after="0" w:line="240" w:lineRule="auto"/>
              <w:ind w:firstLineChars="10" w:firstLine="24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*C-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-5 </w:t>
            </w:r>
            <w:r w:rsidRPr="00133DC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國際生活禮儀。</w:t>
            </w:r>
          </w:p>
          <w:p w:rsidR="001317EE" w:rsidRPr="00133DC4" w:rsidRDefault="001317EE" w:rsidP="00133DC4">
            <w:pPr>
              <w:snapToGrid w:val="0"/>
              <w:spacing w:after="0" w:line="240" w:lineRule="auto"/>
              <w:ind w:firstLineChars="10" w:firstLine="24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D-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3161B5" w:rsidTr="00B337EF">
        <w:trPr>
          <w:cantSplit/>
          <w:trHeight w:val="3229"/>
        </w:trPr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161B5" w:rsidRDefault="003161B5" w:rsidP="00E34176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lastRenderedPageBreak/>
              <w:t>第三部分：手寫</w:t>
            </w:r>
            <w:r w:rsidR="006A5579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題</w:t>
            </w: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61B5" w:rsidRPr="00AF68B8" w:rsidRDefault="006A5579" w:rsidP="00E34176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highlight w:val="yellow"/>
                <w:lang w:eastAsia="zh-TW"/>
              </w:rPr>
            </w:pPr>
            <w:r>
              <w:rPr>
                <w:rFonts w:eastAsia="標楷體" w:hint="eastAsia"/>
                <w:b/>
                <w:sz w:val="28"/>
                <w:lang w:eastAsia="zh-TW"/>
              </w:rPr>
              <w:t>一、文意字彙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3161B5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檢測指定範圍課本單字片語的應用與理解能力</w:t>
            </w:r>
          </w:p>
          <w:p w:rsidR="006A5579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</w:p>
          <w:p w:rsidR="006A5579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A. Fun Notes</w:t>
            </w:r>
          </w:p>
          <w:p w:rsidR="006A5579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能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依據上下文內容推測單字文意。</w:t>
            </w:r>
          </w:p>
          <w:p w:rsidR="006A5579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B. Which Food Am I?</w:t>
            </w:r>
          </w:p>
          <w:p w:rsidR="006A5579" w:rsidRDefault="006A5579" w:rsidP="00E34176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能依據本文內容及圖片資訊理解與推論單字文意。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161B5" w:rsidRDefault="006A5579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◎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-2 </w:t>
            </w:r>
            <w:r w:rsidRPr="0058372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能辨識課堂中所學的字詞。</w:t>
            </w:r>
          </w:p>
          <w:p w:rsidR="006A5579" w:rsidRDefault="006A5579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-9 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能了解故事的主要內容與情節。</w:t>
            </w:r>
          </w:p>
          <w:p w:rsidR="006A5579" w:rsidRPr="00AB0FDA" w:rsidRDefault="006A5579" w:rsidP="00FE66B7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9-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4A7483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能綜合相關資訊作合理的猜測。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</w:tcPr>
          <w:p w:rsidR="006B243E" w:rsidRPr="006F492E" w:rsidRDefault="006B243E" w:rsidP="006B243E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Ac-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-4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（能聽、讀、說、寫最基本的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 1,200 </w:t>
            </w:r>
            <w:r w:rsidRPr="006F492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字詞）。</w:t>
            </w:r>
          </w:p>
          <w:p w:rsidR="006A5579" w:rsidRPr="001C7F19" w:rsidRDefault="006A5579" w:rsidP="001317EE">
            <w:pPr>
              <w:snapToGrid w:val="0"/>
              <w:spacing w:after="0" w:line="240" w:lineRule="auto"/>
              <w:ind w:firstLineChars="10" w:firstLine="24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D-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-1 </w:t>
            </w:r>
            <w:r w:rsidRPr="001317EE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</w:tbl>
    <w:p w:rsidR="004C64A9" w:rsidRDefault="004C64A9" w:rsidP="004C64A9">
      <w:pPr>
        <w:pStyle w:val="a4"/>
        <w:spacing w:line="360" w:lineRule="auto"/>
        <w:ind w:leftChars="0" w:left="851"/>
        <w:rPr>
          <w:rFonts w:eastAsia="標楷體"/>
          <w:sz w:val="28"/>
          <w:lang w:eastAsia="zh-TW"/>
        </w:rPr>
      </w:pPr>
    </w:p>
    <w:sectPr w:rsidR="004C64A9" w:rsidSect="006F492E">
      <w:footerReference w:type="default" r:id="rId8"/>
      <w:pgSz w:w="11906" w:h="16838"/>
      <w:pgMar w:top="720" w:right="720" w:bottom="720" w:left="72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92E" w:rsidRDefault="006F492E" w:rsidP="006F492E">
      <w:pPr>
        <w:spacing w:after="0" w:line="240" w:lineRule="auto"/>
      </w:pPr>
      <w:r>
        <w:separator/>
      </w:r>
    </w:p>
  </w:endnote>
  <w:endnote w:type="continuationSeparator" w:id="0">
    <w:p w:rsidR="006F492E" w:rsidRDefault="006F492E" w:rsidP="006F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4809005"/>
      <w:docPartObj>
        <w:docPartGallery w:val="Page Numbers (Bottom of Page)"/>
        <w:docPartUnique/>
      </w:docPartObj>
    </w:sdtPr>
    <w:sdtEndPr>
      <w:rPr>
        <w:rFonts w:ascii="標楷體" w:eastAsia="標楷體" w:hAnsi="標楷體"/>
        <w:sz w:val="24"/>
      </w:rPr>
    </w:sdtEndPr>
    <w:sdtContent>
      <w:p w:rsidR="006F492E" w:rsidRPr="006F492E" w:rsidRDefault="006F492E">
        <w:pPr>
          <w:pStyle w:val="a8"/>
          <w:jc w:val="center"/>
          <w:rPr>
            <w:rFonts w:ascii="標楷體" w:eastAsia="標楷體" w:hAnsi="標楷體"/>
            <w:sz w:val="24"/>
          </w:rPr>
        </w:pPr>
        <w:r w:rsidRPr="006F492E">
          <w:rPr>
            <w:rFonts w:ascii="標楷體" w:eastAsia="標楷體" w:hAnsi="標楷體"/>
            <w:sz w:val="24"/>
          </w:rPr>
          <w:fldChar w:fldCharType="begin"/>
        </w:r>
        <w:r w:rsidRPr="006F492E">
          <w:rPr>
            <w:rFonts w:ascii="標楷體" w:eastAsia="標楷體" w:hAnsi="標楷體"/>
            <w:sz w:val="24"/>
          </w:rPr>
          <w:instrText>PAGE   \* MERGEFORMAT</w:instrText>
        </w:r>
        <w:r w:rsidRPr="006F492E">
          <w:rPr>
            <w:rFonts w:ascii="標楷體" w:eastAsia="標楷體" w:hAnsi="標楷體"/>
            <w:sz w:val="24"/>
          </w:rPr>
          <w:fldChar w:fldCharType="separate"/>
        </w:r>
        <w:r w:rsidRPr="006F492E">
          <w:rPr>
            <w:rFonts w:ascii="標楷體" w:eastAsia="標楷體" w:hAnsi="標楷體"/>
            <w:sz w:val="24"/>
            <w:lang w:val="zh-TW" w:eastAsia="zh-TW"/>
          </w:rPr>
          <w:t>2</w:t>
        </w:r>
        <w:r w:rsidRPr="006F492E">
          <w:rPr>
            <w:rFonts w:ascii="標楷體" w:eastAsia="標楷體" w:hAnsi="標楷體"/>
            <w:sz w:val="24"/>
          </w:rPr>
          <w:fldChar w:fldCharType="end"/>
        </w:r>
      </w:p>
    </w:sdtContent>
  </w:sdt>
  <w:p w:rsidR="006F492E" w:rsidRDefault="006F49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92E" w:rsidRDefault="006F492E" w:rsidP="006F492E">
      <w:pPr>
        <w:spacing w:after="0" w:line="240" w:lineRule="auto"/>
      </w:pPr>
      <w:r>
        <w:separator/>
      </w:r>
    </w:p>
  </w:footnote>
  <w:footnote w:type="continuationSeparator" w:id="0">
    <w:p w:rsidR="006F492E" w:rsidRDefault="006F492E" w:rsidP="006F4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B09FF"/>
    <w:multiLevelType w:val="hybridMultilevel"/>
    <w:tmpl w:val="6E206258"/>
    <w:lvl w:ilvl="0" w:tplc="0409000F">
      <w:start w:val="1"/>
      <w:numFmt w:val="decimal"/>
      <w:lvlText w:val="%1."/>
      <w:lvlJc w:val="left"/>
      <w:pPr>
        <w:ind w:left="920" w:hanging="480"/>
      </w:pPr>
    </w:lvl>
    <w:lvl w:ilvl="1" w:tplc="04090003">
      <w:start w:val="1"/>
      <w:numFmt w:val="bullet"/>
      <w:lvlText w:val=""/>
      <w:lvlJc w:val="left"/>
      <w:pPr>
        <w:ind w:left="140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4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2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8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1" w15:restartNumberingAfterBreak="0">
    <w:nsid w:val="70FF2A31"/>
    <w:multiLevelType w:val="hybridMultilevel"/>
    <w:tmpl w:val="9142F81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EB9"/>
    <w:rsid w:val="00094EB9"/>
    <w:rsid w:val="000B3991"/>
    <w:rsid w:val="001317EE"/>
    <w:rsid w:val="00133DC4"/>
    <w:rsid w:val="001C7F19"/>
    <w:rsid w:val="00231F28"/>
    <w:rsid w:val="0024294C"/>
    <w:rsid w:val="0028125F"/>
    <w:rsid w:val="00281276"/>
    <w:rsid w:val="003143D8"/>
    <w:rsid w:val="003161B5"/>
    <w:rsid w:val="00342E01"/>
    <w:rsid w:val="003A5B7C"/>
    <w:rsid w:val="003E1B8E"/>
    <w:rsid w:val="003F256B"/>
    <w:rsid w:val="00426867"/>
    <w:rsid w:val="004A4C23"/>
    <w:rsid w:val="004A7483"/>
    <w:rsid w:val="004C64A9"/>
    <w:rsid w:val="00532D7E"/>
    <w:rsid w:val="0057460B"/>
    <w:rsid w:val="00583723"/>
    <w:rsid w:val="00596F79"/>
    <w:rsid w:val="005F1088"/>
    <w:rsid w:val="006553AB"/>
    <w:rsid w:val="006648AA"/>
    <w:rsid w:val="006A5579"/>
    <w:rsid w:val="006B243E"/>
    <w:rsid w:val="006F492E"/>
    <w:rsid w:val="007510BD"/>
    <w:rsid w:val="008173C1"/>
    <w:rsid w:val="008667E3"/>
    <w:rsid w:val="008D280A"/>
    <w:rsid w:val="008E02DC"/>
    <w:rsid w:val="00906499"/>
    <w:rsid w:val="00946BAD"/>
    <w:rsid w:val="00956DC3"/>
    <w:rsid w:val="00981F34"/>
    <w:rsid w:val="00A743C9"/>
    <w:rsid w:val="00A9141C"/>
    <w:rsid w:val="00AB0FDA"/>
    <w:rsid w:val="00AF68B8"/>
    <w:rsid w:val="00B0345E"/>
    <w:rsid w:val="00B337EF"/>
    <w:rsid w:val="00B95842"/>
    <w:rsid w:val="00D42F35"/>
    <w:rsid w:val="00D5663B"/>
    <w:rsid w:val="00E34176"/>
    <w:rsid w:val="00E821B0"/>
    <w:rsid w:val="00E97CF0"/>
    <w:rsid w:val="00F24C63"/>
    <w:rsid w:val="00F400D4"/>
    <w:rsid w:val="00F578EF"/>
    <w:rsid w:val="00F85AE3"/>
    <w:rsid w:val="00FE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F01B"/>
  <w15:docId w15:val="{D82946B0-A24A-49A9-B376-DBA61FA0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EB9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link w:val="a4"/>
    <w:locked/>
    <w:rsid w:val="00094EB9"/>
    <w:rPr>
      <w:rFonts w:ascii="Times New Roman" w:eastAsia="新細明體" w:hAnsi="Times New Roman" w:cs="Times New Roman"/>
      <w:color w:val="000000"/>
      <w:szCs w:val="24"/>
      <w:lang w:eastAsia="en-US"/>
    </w:rPr>
  </w:style>
  <w:style w:type="paragraph" w:styleId="a4">
    <w:name w:val="List Paragraph"/>
    <w:basedOn w:val="a"/>
    <w:link w:val="a3"/>
    <w:qFormat/>
    <w:rsid w:val="00094EB9"/>
    <w:pPr>
      <w:widowControl w:val="0"/>
      <w:spacing w:after="0" w:line="240" w:lineRule="auto"/>
      <w:ind w:leftChars="200" w:left="480"/>
    </w:pPr>
    <w:rPr>
      <w:rFonts w:ascii="Times New Roman" w:hAnsi="Times New Roman"/>
      <w:color w:val="000000"/>
      <w:kern w:val="2"/>
      <w:sz w:val="24"/>
      <w:szCs w:val="24"/>
    </w:rPr>
  </w:style>
  <w:style w:type="table" w:styleId="a5">
    <w:name w:val="Table Grid"/>
    <w:basedOn w:val="a1"/>
    <w:rsid w:val="004C64A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F49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F492E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6F49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F492E"/>
    <w:rPr>
      <w:rFonts w:ascii="Calibri" w:eastAsia="新細明體" w:hAnsi="Calibri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1CDF1-C56C-4BB2-818D-C415EBCF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T_1YT</dc:creator>
  <cp:keywords/>
  <dc:description/>
  <cp:lastModifiedBy>QPJH-4640</cp:lastModifiedBy>
  <cp:revision>3</cp:revision>
  <cp:lastPrinted>2022-06-06T06:40:00Z</cp:lastPrinted>
  <dcterms:created xsi:type="dcterms:W3CDTF">2022-05-31T02:32:00Z</dcterms:created>
  <dcterms:modified xsi:type="dcterms:W3CDTF">2022-06-06T06:40:00Z</dcterms:modified>
</cp:coreProperties>
</file>